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E" w:rsidRPr="00426473" w:rsidRDefault="006C5E5E" w:rsidP="006C5E5E">
      <w:pPr>
        <w:ind w:left="720"/>
        <w:jc w:val="center"/>
        <w:rPr>
          <w:b/>
          <w:sz w:val="24"/>
          <w:szCs w:val="24"/>
        </w:rPr>
      </w:pPr>
      <w:r w:rsidRPr="00885744">
        <w:rPr>
          <w:b/>
          <w:sz w:val="24"/>
          <w:szCs w:val="24"/>
        </w:rPr>
        <w:t>Перечень вопросов, выносимых на зачет</w:t>
      </w:r>
    </w:p>
    <w:p w:rsidR="006C5E5E" w:rsidRDefault="006C5E5E" w:rsidP="006C5E5E">
      <w:pPr>
        <w:ind w:left="360"/>
      </w:pP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Предмет экологической химии, ее значение в промышленности и сель</w:t>
      </w:r>
      <w:r w:rsidRPr="00426473">
        <w:rPr>
          <w:sz w:val="24"/>
          <w:szCs w:val="24"/>
        </w:rPr>
        <w:softHyphen/>
        <w:t>ском хозяйстве.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Биогеохими</w:t>
      </w:r>
      <w:r w:rsidRPr="00426473">
        <w:rPr>
          <w:sz w:val="24"/>
          <w:szCs w:val="24"/>
        </w:rPr>
        <w:softHyphen/>
        <w:t>ческие циклы. Обмен в экосистемах и окружающей среде.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Основные </w:t>
      </w:r>
      <w:proofErr w:type="spellStart"/>
      <w:r w:rsidRPr="00426473">
        <w:rPr>
          <w:sz w:val="24"/>
          <w:szCs w:val="24"/>
        </w:rPr>
        <w:t>поллютанты</w:t>
      </w:r>
      <w:proofErr w:type="spellEnd"/>
      <w:r w:rsidRPr="00426473">
        <w:rPr>
          <w:sz w:val="24"/>
          <w:szCs w:val="24"/>
        </w:rPr>
        <w:t>: тяжелые металлы, пестициды, радионуклиды, газообразные вещества.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Основные контролируемые параметры и нормирование химических загрязнений окружающей среды.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Газовый состав воздушной среды и основные загрязняющие компоненты.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Атмосфера, ее роль в поддержании энергетического, химического и био</w:t>
      </w:r>
      <w:r w:rsidRPr="00426473">
        <w:rPr>
          <w:sz w:val="24"/>
          <w:szCs w:val="24"/>
        </w:rPr>
        <w:softHyphen/>
        <w:t>логического баланса планеты. Основные химические реакции в различных слоях атмосферы.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Озоновый слой, его защита.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Парниковый эффект, его причины и следствия.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Кислотные выбросы.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 Циклы кислорода, углерода, азота, углерода и серы.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Гидросфера. Круговорот воды.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Основные загрязняющие вещества в воде. Оценка загрязнённости воды.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Классификация химических </w:t>
      </w:r>
      <w:proofErr w:type="spellStart"/>
      <w:r w:rsidRPr="00426473">
        <w:rPr>
          <w:sz w:val="24"/>
          <w:szCs w:val="24"/>
        </w:rPr>
        <w:t>поллютантов</w:t>
      </w:r>
      <w:proofErr w:type="spellEnd"/>
      <w:r w:rsidRPr="00426473">
        <w:rPr>
          <w:sz w:val="24"/>
          <w:szCs w:val="24"/>
        </w:rPr>
        <w:t xml:space="preserve"> воды, их источники и последствия.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ХПК, БПК, рН питьевой и поливной воды.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Средний химический состав почв. Основные загрязняющие компоненты.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Удобрения. Пестициды в почве.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Причины нарушения состава и строения почвы.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Продукты питания. Нежелательные природные составляющие.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Антропогенные загрязнения в продуктах питания. Тяжелые металлы. Источники попадания в цепи питания.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Радионуклиды. Источники попадания в продукты питания.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Влияние обработки пищевых продуктов.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 Консервирование и упаковка продуктов.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Метан как глобальный загрязнитель.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Природный га</w:t>
      </w:r>
      <w:proofErr w:type="gramStart"/>
      <w:r w:rsidRPr="00426473">
        <w:rPr>
          <w:sz w:val="24"/>
          <w:szCs w:val="24"/>
        </w:rPr>
        <w:t>з-</w:t>
      </w:r>
      <w:proofErr w:type="gramEnd"/>
      <w:r w:rsidRPr="00426473">
        <w:rPr>
          <w:sz w:val="24"/>
          <w:szCs w:val="24"/>
        </w:rPr>
        <w:t xml:space="preserve"> топ</w:t>
      </w:r>
      <w:r w:rsidRPr="00426473">
        <w:rPr>
          <w:sz w:val="24"/>
          <w:szCs w:val="24"/>
        </w:rPr>
        <w:softHyphen/>
        <w:t xml:space="preserve">ливо и сырье.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426473">
        <w:rPr>
          <w:sz w:val="24"/>
          <w:szCs w:val="24"/>
        </w:rPr>
        <w:t>Биоконверсия</w:t>
      </w:r>
      <w:proofErr w:type="spellEnd"/>
      <w:r w:rsidRPr="00426473">
        <w:rPr>
          <w:sz w:val="24"/>
          <w:szCs w:val="24"/>
        </w:rPr>
        <w:t xml:space="preserve"> органических отходов.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Нефть в хозяйственной дея</w:t>
      </w:r>
      <w:r w:rsidRPr="00426473">
        <w:rPr>
          <w:sz w:val="24"/>
          <w:szCs w:val="24"/>
        </w:rPr>
        <w:softHyphen/>
        <w:t xml:space="preserve">тельности человека и в окружающей среде.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Источники углеводородного сырья в будущем.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Полимеры в решении сырьевой проблемы.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Выхлопные газы и го</w:t>
      </w:r>
      <w:r w:rsidRPr="00426473">
        <w:rPr>
          <w:sz w:val="24"/>
          <w:szCs w:val="24"/>
        </w:rPr>
        <w:softHyphen/>
        <w:t xml:space="preserve">родской смог. </w:t>
      </w:r>
      <w:proofErr w:type="gramStart"/>
      <w:r w:rsidRPr="00426473">
        <w:rPr>
          <w:sz w:val="24"/>
          <w:szCs w:val="24"/>
        </w:rPr>
        <w:t>Галогенпроизводные</w:t>
      </w:r>
      <w:proofErr w:type="gramEnd"/>
      <w:r w:rsidRPr="00426473">
        <w:rPr>
          <w:sz w:val="24"/>
          <w:szCs w:val="24"/>
        </w:rPr>
        <w:t xml:space="preserve"> углеводородов.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Фреоны и озонный щит планеты.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426473">
        <w:rPr>
          <w:sz w:val="24"/>
          <w:szCs w:val="24"/>
        </w:rPr>
        <w:t>Хлорароматические</w:t>
      </w:r>
      <w:proofErr w:type="spellEnd"/>
      <w:r w:rsidRPr="00426473">
        <w:rPr>
          <w:sz w:val="24"/>
          <w:szCs w:val="24"/>
        </w:rPr>
        <w:t xml:space="preserve"> соединения как глобальные загрязнители.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426473">
        <w:rPr>
          <w:sz w:val="24"/>
          <w:szCs w:val="24"/>
        </w:rPr>
        <w:t>Диоксины</w:t>
      </w:r>
      <w:proofErr w:type="spellEnd"/>
      <w:r w:rsidRPr="00426473">
        <w:rPr>
          <w:sz w:val="24"/>
          <w:szCs w:val="24"/>
        </w:rPr>
        <w:t xml:space="preserve"> как наиболее опасные </w:t>
      </w:r>
      <w:proofErr w:type="spellStart"/>
      <w:r w:rsidRPr="00426473">
        <w:rPr>
          <w:sz w:val="24"/>
          <w:szCs w:val="24"/>
        </w:rPr>
        <w:t>токсиканты</w:t>
      </w:r>
      <w:proofErr w:type="spellEnd"/>
      <w:r w:rsidRPr="00426473">
        <w:rPr>
          <w:sz w:val="24"/>
          <w:szCs w:val="24"/>
        </w:rPr>
        <w:t xml:space="preserve">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Простые эфиры. Макроциклические полиэфиры (</w:t>
      </w:r>
      <w:proofErr w:type="spellStart"/>
      <w:r w:rsidRPr="00426473">
        <w:rPr>
          <w:sz w:val="24"/>
          <w:szCs w:val="24"/>
        </w:rPr>
        <w:t>краун</w:t>
      </w:r>
      <w:proofErr w:type="spellEnd"/>
      <w:r w:rsidRPr="00426473">
        <w:rPr>
          <w:sz w:val="24"/>
          <w:szCs w:val="24"/>
        </w:rPr>
        <w:t xml:space="preserve"> - эфиры), их использование в сельском хозяйстве.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Кислоты и поверхностн</w:t>
      </w:r>
      <w:proofErr w:type="gramStart"/>
      <w:r w:rsidRPr="00426473">
        <w:rPr>
          <w:sz w:val="24"/>
          <w:szCs w:val="24"/>
        </w:rPr>
        <w:t>о-</w:t>
      </w:r>
      <w:proofErr w:type="gramEnd"/>
      <w:r w:rsidRPr="00426473">
        <w:rPr>
          <w:sz w:val="24"/>
          <w:szCs w:val="24"/>
        </w:rPr>
        <w:t xml:space="preserve"> активные вещества в быту и окружающей среде.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Химия в решении проблемы дефицита жиров.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Азотсодержащие органические соединения. Белки и глобальная продовольст</w:t>
      </w:r>
      <w:r w:rsidRPr="00426473">
        <w:rPr>
          <w:sz w:val="24"/>
          <w:szCs w:val="24"/>
        </w:rPr>
        <w:softHyphen/>
        <w:t xml:space="preserve">венная проблема. 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>Качество продуктов питания. Проблемы получения чистой сельскохозяйственной продукции.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 Органические молекулы против болезней человека и животных.</w:t>
      </w:r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426473">
        <w:rPr>
          <w:sz w:val="24"/>
          <w:szCs w:val="24"/>
        </w:rPr>
        <w:t>Классификация методов анализа состава воздуха, воды, почвы, расти</w:t>
      </w:r>
      <w:r w:rsidRPr="00426473">
        <w:rPr>
          <w:sz w:val="24"/>
          <w:szCs w:val="24"/>
        </w:rPr>
        <w:softHyphen/>
        <w:t>тельных и природных объектов: физические (оптические, магнитные, спектро</w:t>
      </w:r>
      <w:r w:rsidRPr="00426473">
        <w:rPr>
          <w:sz w:val="24"/>
          <w:szCs w:val="24"/>
        </w:rPr>
        <w:softHyphen/>
        <w:t xml:space="preserve">скопические); физико-химические (электрохимические, </w:t>
      </w:r>
      <w:proofErr w:type="spellStart"/>
      <w:r w:rsidRPr="00426473">
        <w:rPr>
          <w:sz w:val="24"/>
          <w:szCs w:val="24"/>
        </w:rPr>
        <w:t>хроматографические</w:t>
      </w:r>
      <w:proofErr w:type="spellEnd"/>
      <w:r w:rsidRPr="00426473">
        <w:rPr>
          <w:sz w:val="24"/>
          <w:szCs w:val="24"/>
        </w:rPr>
        <w:t xml:space="preserve">,  </w:t>
      </w:r>
      <w:r w:rsidRPr="00426473">
        <w:rPr>
          <w:sz w:val="24"/>
          <w:szCs w:val="24"/>
        </w:rPr>
        <w:lastRenderedPageBreak/>
        <w:t>радиометрические); химические (качественный и количественный анализ).</w:t>
      </w:r>
      <w:proofErr w:type="gramEnd"/>
    </w:p>
    <w:p w:rsidR="006C5E5E" w:rsidRPr="00426473" w:rsidRDefault="006C5E5E" w:rsidP="006C5E5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6473">
        <w:rPr>
          <w:sz w:val="24"/>
          <w:szCs w:val="24"/>
        </w:rPr>
        <w:t xml:space="preserve">Аналитические реакции </w:t>
      </w:r>
      <w:proofErr w:type="gramStart"/>
      <w:r w:rsidRPr="00426473">
        <w:rPr>
          <w:sz w:val="24"/>
          <w:szCs w:val="24"/>
        </w:rPr>
        <w:t>важнейших</w:t>
      </w:r>
      <w:proofErr w:type="gramEnd"/>
      <w:r w:rsidRPr="00426473">
        <w:rPr>
          <w:sz w:val="24"/>
          <w:szCs w:val="24"/>
        </w:rPr>
        <w:t xml:space="preserve"> </w:t>
      </w:r>
      <w:proofErr w:type="spellStart"/>
      <w:r w:rsidRPr="00426473">
        <w:rPr>
          <w:sz w:val="24"/>
          <w:szCs w:val="24"/>
        </w:rPr>
        <w:t>биогенов</w:t>
      </w:r>
      <w:proofErr w:type="spellEnd"/>
      <w:r w:rsidRPr="00426473">
        <w:rPr>
          <w:sz w:val="24"/>
          <w:szCs w:val="24"/>
        </w:rPr>
        <w:t xml:space="preserve"> и </w:t>
      </w:r>
      <w:proofErr w:type="spellStart"/>
      <w:r w:rsidRPr="00426473">
        <w:rPr>
          <w:sz w:val="24"/>
          <w:szCs w:val="24"/>
        </w:rPr>
        <w:t>поллютантов</w:t>
      </w:r>
      <w:proofErr w:type="spellEnd"/>
      <w:r w:rsidRPr="00426473">
        <w:rPr>
          <w:sz w:val="24"/>
          <w:szCs w:val="24"/>
        </w:rPr>
        <w:t>. Система</w:t>
      </w:r>
      <w:r w:rsidRPr="00426473">
        <w:rPr>
          <w:sz w:val="24"/>
          <w:szCs w:val="24"/>
        </w:rPr>
        <w:softHyphen/>
        <w:t xml:space="preserve">тический анализ воды, почвы, биоматериалов. </w:t>
      </w:r>
    </w:p>
    <w:p w:rsidR="006C5E5E" w:rsidRPr="00426473" w:rsidRDefault="006C5E5E" w:rsidP="006C5E5E">
      <w:pPr>
        <w:pStyle w:val="a3"/>
        <w:spacing w:line="240" w:lineRule="auto"/>
        <w:ind w:left="708"/>
        <w:rPr>
          <w:sz w:val="24"/>
          <w:szCs w:val="24"/>
        </w:rPr>
      </w:pPr>
      <w:r w:rsidRPr="00426473">
        <w:rPr>
          <w:sz w:val="24"/>
          <w:szCs w:val="24"/>
        </w:rPr>
        <w:t xml:space="preserve">43.Основные методы очистки от </w:t>
      </w:r>
      <w:proofErr w:type="spellStart"/>
      <w:r w:rsidRPr="00426473">
        <w:rPr>
          <w:sz w:val="24"/>
          <w:szCs w:val="24"/>
        </w:rPr>
        <w:t>поллютантов</w:t>
      </w:r>
      <w:proofErr w:type="spellEnd"/>
      <w:r w:rsidRPr="00426473">
        <w:rPr>
          <w:sz w:val="24"/>
          <w:szCs w:val="24"/>
        </w:rPr>
        <w:t xml:space="preserve"> (воздуха, почвы, воды,      биообъектов).</w:t>
      </w:r>
    </w:p>
    <w:p w:rsidR="00771F98" w:rsidRDefault="00771F98">
      <w:bookmarkStart w:id="0" w:name="_GoBack"/>
      <w:bookmarkEnd w:id="0"/>
    </w:p>
    <w:sectPr w:rsidR="0077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332"/>
    <w:multiLevelType w:val="hybridMultilevel"/>
    <w:tmpl w:val="FE9C656E"/>
    <w:lvl w:ilvl="0" w:tplc="3D28A7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E"/>
    <w:rsid w:val="006C5E5E"/>
    <w:rsid w:val="007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E5E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C5E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E5E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C5E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Lany1</dc:creator>
  <cp:lastModifiedBy>Lany1</cp:lastModifiedBy>
  <cp:revision>1</cp:revision>
  <dcterms:created xsi:type="dcterms:W3CDTF">2014-12-05T09:14:00Z</dcterms:created>
  <dcterms:modified xsi:type="dcterms:W3CDTF">2014-12-05T09:15:00Z</dcterms:modified>
</cp:coreProperties>
</file>